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C4" w:rsidRDefault="001D40B5">
      <w:r>
        <w:rPr>
          <w:rStyle w:val="Strong"/>
          <w:rFonts w:ascii="Arial" w:hAnsi="Arial" w:cs="Arial"/>
          <w:i/>
          <w:iCs/>
          <w:color w:val="222222"/>
        </w:rPr>
        <w:t>SPECIMEN: - FNAC from left wrist swelling.  </w:t>
      </w:r>
      <w:r>
        <w:rPr>
          <w:rFonts w:ascii="Arial" w:hAnsi="Arial" w:cs="Arial"/>
          <w:color w:val="222222"/>
        </w:rPr>
        <w:br/>
        <w:t> </w:t>
      </w: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color w:val="222222"/>
          <w:u w:val="single"/>
        </w:rPr>
        <w:t>ON ASPIRATION</w:t>
      </w:r>
      <w:r>
        <w:rPr>
          <w:rStyle w:val="Strong"/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br/>
        <w:t> </w:t>
      </w:r>
      <w:r>
        <w:rPr>
          <w:rFonts w:ascii="Arial" w:hAnsi="Arial" w:cs="Arial"/>
          <w:color w:val="222222"/>
        </w:rPr>
        <w:br/>
        <w:t>Thick oily material is obtained.</w:t>
      </w:r>
      <w:r>
        <w:rPr>
          <w:rFonts w:ascii="Arial" w:hAnsi="Arial" w:cs="Arial"/>
          <w:color w:val="222222"/>
        </w:rPr>
        <w:br/>
        <w:t> </w:t>
      </w: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color w:val="222222"/>
          <w:u w:val="single"/>
        </w:rPr>
        <w:t>MICROSCOPIC EXAMINATION:</w:t>
      </w:r>
      <w:r>
        <w:rPr>
          <w:rFonts w:ascii="Arial" w:hAnsi="Arial" w:cs="Arial"/>
          <w:color w:val="222222"/>
        </w:rPr>
        <w:br/>
        <w:t> </w:t>
      </w:r>
      <w:r>
        <w:rPr>
          <w:rFonts w:ascii="Arial" w:hAnsi="Arial" w:cs="Arial"/>
          <w:color w:val="222222"/>
        </w:rPr>
        <w:br/>
        <w:t>Multiple smears stained show sheets of cyst macrophages in the mucoid background.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i/>
          <w:iCs/>
          <w:color w:val="222222"/>
        </w:rPr>
        <w:t>IMPRESSION: Cytomorphological features are suggestive of Ganglion Cyst.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color w:val="222222"/>
        </w:rPr>
        <w:t>Advise</w:t>
      </w:r>
      <w:proofErr w:type="gramStart"/>
      <w:r>
        <w:rPr>
          <w:rStyle w:val="Strong"/>
          <w:rFonts w:ascii="Arial" w:hAnsi="Arial" w:cs="Arial"/>
          <w:color w:val="222222"/>
        </w:rPr>
        <w:t>:-</w:t>
      </w:r>
      <w:proofErr w:type="gramEnd"/>
      <w:r>
        <w:rPr>
          <w:rStyle w:val="Strong"/>
          <w:rFonts w:ascii="Arial" w:hAnsi="Arial" w:cs="Arial"/>
          <w:color w:val="222222"/>
        </w:rPr>
        <w:t xml:space="preserve"> (</w:t>
      </w:r>
      <w:proofErr w:type="spellStart"/>
      <w:r>
        <w:rPr>
          <w:rStyle w:val="Strong"/>
          <w:rFonts w:ascii="Arial" w:hAnsi="Arial" w:cs="Arial"/>
          <w:color w:val="222222"/>
        </w:rPr>
        <w:t>i</w:t>
      </w:r>
      <w:proofErr w:type="spellEnd"/>
      <w:r>
        <w:rPr>
          <w:rStyle w:val="Strong"/>
          <w:rFonts w:ascii="Arial" w:hAnsi="Arial" w:cs="Arial"/>
          <w:color w:val="222222"/>
        </w:rPr>
        <w:t>). Kindly correlate clinically and radiologically. </w:t>
      </w: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color w:val="222222"/>
        </w:rPr>
        <w:t>               (ii). B</w:t>
      </w:r>
      <w:r>
        <w:rPr>
          <w:rStyle w:val="Strong"/>
          <w:rFonts w:ascii="Arial" w:hAnsi="Arial" w:cs="Arial"/>
          <w:i/>
          <w:iCs/>
          <w:color w:val="222222"/>
        </w:rPr>
        <w:t>iopsy for confirmation. </w:t>
      </w:r>
    </w:p>
    <w:sectPr w:rsidR="00C069C4" w:rsidSect="00C06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40B5"/>
    <w:rsid w:val="00134083"/>
    <w:rsid w:val="001912D8"/>
    <w:rsid w:val="001D40B5"/>
    <w:rsid w:val="001F4FB6"/>
    <w:rsid w:val="003708BD"/>
    <w:rsid w:val="003E0F47"/>
    <w:rsid w:val="004B595D"/>
    <w:rsid w:val="00561EFD"/>
    <w:rsid w:val="00562D42"/>
    <w:rsid w:val="006208F7"/>
    <w:rsid w:val="00913138"/>
    <w:rsid w:val="00A60F18"/>
    <w:rsid w:val="00C0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0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</dc:creator>
  <cp:lastModifiedBy>mukesh</cp:lastModifiedBy>
  <cp:revision>1</cp:revision>
  <dcterms:created xsi:type="dcterms:W3CDTF">2018-06-05T07:01:00Z</dcterms:created>
  <dcterms:modified xsi:type="dcterms:W3CDTF">2018-06-05T07:01:00Z</dcterms:modified>
</cp:coreProperties>
</file>